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EF" w:rsidRPr="00B15D05" w:rsidRDefault="00EB2F3B" w:rsidP="00043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proofErr w:type="spellStart"/>
      <w:r w:rsidRPr="00B15D05">
        <w:rPr>
          <w:rFonts w:ascii="Times New Roman" w:eastAsia="Times New Roman" w:hAnsi="Times New Roman" w:cs="Times New Roman"/>
          <w:b/>
          <w:bCs/>
          <w:sz w:val="72"/>
          <w:szCs w:val="72"/>
        </w:rPr>
        <w:t>I-</w:t>
      </w:r>
      <w:r w:rsidR="00043CEF" w:rsidRPr="00B15D05">
        <w:rPr>
          <w:rFonts w:ascii="Times New Roman" w:eastAsia="Times New Roman" w:hAnsi="Times New Roman" w:cs="Times New Roman"/>
          <w:b/>
          <w:bCs/>
          <w:sz w:val="72"/>
          <w:szCs w:val="72"/>
        </w:rPr>
        <w:t>les</w:t>
      </w:r>
      <w:proofErr w:type="spellEnd"/>
      <w:r w:rsidR="00043CEF" w:rsidRPr="00B15D05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suffixes et les préfixes</w:t>
      </w:r>
    </w:p>
    <w:p w:rsidR="00043CEF" w:rsidRPr="00B15D05" w:rsidRDefault="00EB2F3B" w:rsidP="00043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B15D05">
        <w:rPr>
          <w:rFonts w:ascii="Times New Roman" w:eastAsia="Times New Roman" w:hAnsi="Times New Roman" w:cs="Times New Roman"/>
          <w:b/>
          <w:bCs/>
          <w:sz w:val="40"/>
          <w:szCs w:val="40"/>
        </w:rPr>
        <w:t>A-Les</w:t>
      </w:r>
      <w:proofErr w:type="spellEnd"/>
      <w:r w:rsidRPr="00B15D0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suffixes</w:t>
      </w:r>
    </w:p>
    <w:tbl>
      <w:tblPr>
        <w:tblW w:w="3083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7"/>
        <w:gridCol w:w="633"/>
        <w:gridCol w:w="1950"/>
        <w:gridCol w:w="2165"/>
      </w:tblGrid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suffixe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sens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exemple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algie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Douleur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Névralgie</w:t>
            </w:r>
            <w:r w:rsidR="00DE0E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DE0E52">
              <w:rPr>
                <w:rFonts w:ascii="Times New Roman" w:eastAsia="Times New Roman" w:hAnsi="Times New Roman" w:cs="Times New Roman"/>
                <w:sz w:val="20"/>
                <w:szCs w:val="20"/>
              </w:rPr>
              <w:t>nostagie</w:t>
            </w:r>
            <w:proofErr w:type="spellEnd"/>
            <w:r w:rsidR="00DE0E52">
              <w:rPr>
                <w:rFonts w:ascii="Times New Roman" w:eastAsia="Times New Roman" w:hAnsi="Times New Roman" w:cs="Times New Roman"/>
                <w:sz w:val="20"/>
                <w:szCs w:val="20"/>
              </w:rPr>
              <w:t>/gastralgie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archie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Commandement</w:t>
            </w:r>
            <w:r w:rsidR="00DE0E52">
              <w:rPr>
                <w:rFonts w:ascii="Times New Roman" w:eastAsia="Times New Roman" w:hAnsi="Times New Roman" w:cs="Times New Roman"/>
                <w:sz w:val="20"/>
                <w:szCs w:val="20"/>
              </w:rPr>
              <w:t>/ordre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Monarchie</w:t>
            </w:r>
            <w:r w:rsidR="00DE0E52">
              <w:rPr>
                <w:rFonts w:ascii="Times New Roman" w:eastAsia="Times New Roman" w:hAnsi="Times New Roman" w:cs="Times New Roman"/>
                <w:sz w:val="20"/>
                <w:szCs w:val="20"/>
              </w:rPr>
              <w:t>/ an</w:t>
            </w:r>
            <w:r w:rsidR="00DE0E52"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archie</w:t>
            </w:r>
          </w:p>
        </w:tc>
      </w:tr>
      <w:tr w:rsidR="00043CEF" w:rsidRPr="00035774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cosm</w:t>
            </w:r>
            <w:proofErr w:type="spellEnd"/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(o)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Monde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Microcosme</w:t>
            </w:r>
          </w:p>
        </w:tc>
      </w:tr>
      <w:tr w:rsidR="00043CEF" w:rsidRPr="00035774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crate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qui a le pouvoir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aristocrate, bureaucrate</w:t>
            </w:r>
            <w:r w:rsidR="00DE0E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DE0E52"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démo</w:t>
            </w:r>
            <w:r w:rsidR="00DE0E52">
              <w:rPr>
                <w:rFonts w:ascii="Times New Roman" w:eastAsia="Times New Roman" w:hAnsi="Times New Roman" w:cs="Times New Roman"/>
                <w:sz w:val="20"/>
                <w:szCs w:val="20"/>
              </w:rPr>
              <w:t>crate</w:t>
            </w:r>
          </w:p>
        </w:tc>
      </w:tr>
      <w:tr w:rsidR="00043CEF" w:rsidRPr="00035774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-cycle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qui a une ou des roues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Tricycle</w:t>
            </w:r>
          </w:p>
        </w:tc>
      </w:tr>
      <w:tr w:rsidR="00043CEF" w:rsidRPr="00035774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doxe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Opinion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B15D05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05">
              <w:rPr>
                <w:rFonts w:ascii="Times New Roman" w:eastAsia="Times New Roman" w:hAnsi="Times New Roman" w:cs="Times New Roman"/>
                <w:sz w:val="20"/>
                <w:szCs w:val="20"/>
              </w:rPr>
              <w:t>Paradoxe</w:t>
            </w:r>
          </w:p>
        </w:tc>
      </w:tr>
      <w:tr w:rsidR="00043CEF" w:rsidRPr="00A7145A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A7145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45A">
              <w:rPr>
                <w:rFonts w:ascii="Times New Roman" w:eastAsia="Times New Roman" w:hAnsi="Times New Roman" w:cs="Times New Roman"/>
                <w:sz w:val="20"/>
                <w:szCs w:val="20"/>
              </w:rPr>
              <w:t>-gone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A7145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4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A7145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45A">
              <w:rPr>
                <w:rFonts w:ascii="Times New Roman" w:eastAsia="Times New Roman" w:hAnsi="Times New Roman" w:cs="Times New Roman"/>
                <w:sz w:val="20"/>
                <w:szCs w:val="20"/>
              </w:rPr>
              <w:t>Angle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A7145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45A">
              <w:rPr>
                <w:rFonts w:ascii="Times New Roman" w:eastAsia="Times New Roman" w:hAnsi="Times New Roman" w:cs="Times New Roman"/>
                <w:sz w:val="20"/>
                <w:szCs w:val="20"/>
              </w:rPr>
              <w:t>Polygone</w:t>
            </w:r>
          </w:p>
        </w:tc>
      </w:tr>
      <w:tr w:rsidR="00043CEF" w:rsidRPr="00A7145A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A7145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45A">
              <w:rPr>
                <w:rFonts w:ascii="Times New Roman" w:eastAsia="Times New Roman" w:hAnsi="Times New Roman" w:cs="Times New Roman"/>
                <w:sz w:val="20"/>
                <w:szCs w:val="20"/>
              </w:rPr>
              <w:t>-gramme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A7145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4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A7145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45A">
              <w:rPr>
                <w:rFonts w:ascii="Times New Roman" w:eastAsia="Times New Roman" w:hAnsi="Times New Roman" w:cs="Times New Roman"/>
                <w:sz w:val="20"/>
                <w:szCs w:val="20"/>
              </w:rPr>
              <w:t>un écrit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A7145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Télé</w:t>
            </w:r>
            <w:r w:rsidRPr="00A7145A">
              <w:rPr>
                <w:rFonts w:ascii="Times New Roman" w:eastAsia="Times New Roman" w:hAnsi="Times New Roman" w:cs="Times New Roman"/>
                <w:sz w:val="20"/>
                <w:szCs w:val="20"/>
              </w:rPr>
              <w:t>gramme</w:t>
            </w:r>
          </w:p>
        </w:tc>
      </w:tr>
      <w:tr w:rsidR="00043CEF" w:rsidRPr="00035774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-graphe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qui écrit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DE0E52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D</w:t>
            </w:r>
            <w:r w:rsidR="00043CEF"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actylo</w:t>
            </w:r>
            <w:r w:rsidR="00043CEF"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graphe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-nome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qui règle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Econome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nomie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art de mesurer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Default="00DE0E52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</w:t>
            </w:r>
            <w:r w:rsidR="00043CEF"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stro</w:t>
            </w:r>
            <w:r w:rsidR="00043CEF"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nomie</w:t>
            </w:r>
          </w:p>
          <w:p w:rsidR="00DE0E52" w:rsidRPr="0031449A" w:rsidRDefault="00DE0E52" w:rsidP="00DE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gastro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nomie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onyme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qui porte le nom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DE0E52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043CEF"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atronyme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pseudo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nyme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pathe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malade de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DE0E52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043CEF"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évropathe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Psycho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pédie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31449A" w:rsidRDefault="00DE0E52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043CEF" w:rsidRPr="0031449A">
              <w:rPr>
                <w:rFonts w:ascii="Times New Roman" w:eastAsia="Times New Roman" w:hAnsi="Times New Roman" w:cs="Times New Roman"/>
                <w:sz w:val="20"/>
                <w:szCs w:val="20"/>
              </w:rPr>
              <w:t>ncyclopédie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phile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ami de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DE0E52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biblio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phile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philie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amitié pour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DE0E52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043CEF"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méricanophilie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pédo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philie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phobe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ennemi de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DE0E52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043CEF"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nglophobe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Pr="00DE0E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xéno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phobe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-phobie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DE0E52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Peur de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DE0E52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043CEF"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goraphobie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-phonie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transmission des sons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radiophonie, téléphonie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phore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transforme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métaphore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-pole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Ville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9D5E2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043CEF"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étropole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(grande vile)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ptère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Aile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hélicoptère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-thérapie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traitement médical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9D5E2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043CEF"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himiothérapie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radiothéraphie</w:t>
            </w:r>
            <w:proofErr w:type="spellEnd"/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therme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Chaleur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isotherme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suffilatins"/>
            <w:bookmarkEnd w:id="0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cide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qui tue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9D5E2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</w:t>
            </w:r>
            <w:r w:rsidR="00043CEF"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nfanti</w:t>
            </w:r>
            <w:r w:rsidR="00043CEF"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cide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parricide (tuer son père)/ génocide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culteur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celui qui cultive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agriculteur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-culture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art de cultiver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17769F" w:rsidP="009D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043CEF"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orticulture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5E2B">
              <w:rPr>
                <w:rFonts w:ascii="Times New Roman" w:eastAsia="Times New Roman" w:hAnsi="Times New Roman" w:cs="Times New Roman"/>
                <w:sz w:val="20"/>
                <w:szCs w:val="20"/>
              </w:rPr>
              <w:t>/agriculture</w:t>
            </w:r>
          </w:p>
        </w:tc>
      </w:tr>
      <w:tr w:rsidR="00043CEF" w:rsidRPr="0075587C" w:rsidTr="009D5E2B">
        <w:trPr>
          <w:trHeight w:val="441"/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fère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qui porte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mammi</w:t>
            </w:r>
            <w:r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fère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fuge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qui fuit ou fait fuir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9D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transfuge, </w:t>
            </w:r>
            <w:r w:rsidR="009D5E2B">
              <w:rPr>
                <w:rFonts w:ascii="Times New Roman" w:eastAsia="Times New Roman" w:hAnsi="Times New Roman" w:cs="Times New Roman"/>
                <w:sz w:val="20"/>
                <w:szCs w:val="20"/>
              </w:rPr>
              <w:t>centrifuge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-pare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qui enfante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Ovipare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pède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qui a des pieds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bipède, quadrupède</w:t>
            </w:r>
            <w:r w:rsidR="009D5E2B">
              <w:rPr>
                <w:rFonts w:ascii="Times New Roman" w:eastAsia="Times New Roman" w:hAnsi="Times New Roman" w:cs="Times New Roman"/>
                <w:sz w:val="20"/>
                <w:szCs w:val="20"/>
              </w:rPr>
              <w:t>/a</w:t>
            </w:r>
            <w:r w:rsidR="009D5E2B"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pode</w:t>
            </w:r>
          </w:p>
        </w:tc>
      </w:tr>
      <w:tr w:rsidR="00043CEF" w:rsidRPr="0075587C" w:rsidTr="009D5E2B">
        <w:trPr>
          <w:tblCellSpacing w:w="15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vore</w:t>
            </w:r>
            <w:proofErr w:type="spellEnd"/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qui se nourrit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EF" w:rsidRPr="0075587C" w:rsidRDefault="00043CEF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87C">
              <w:rPr>
                <w:rFonts w:ascii="Times New Roman" w:eastAsia="Times New Roman" w:hAnsi="Times New Roman" w:cs="Times New Roman"/>
                <w:sz w:val="20"/>
                <w:szCs w:val="20"/>
              </w:rPr>
              <w:t>carnivore, herbivore</w:t>
            </w:r>
            <w:r w:rsidR="009D5E2B">
              <w:rPr>
                <w:rFonts w:ascii="Times New Roman" w:eastAsia="Times New Roman" w:hAnsi="Times New Roman" w:cs="Times New Roman"/>
                <w:sz w:val="20"/>
                <w:szCs w:val="20"/>
              </w:rPr>
              <w:t>/omnivore</w:t>
            </w:r>
          </w:p>
        </w:tc>
      </w:tr>
    </w:tbl>
    <w:p w:rsidR="005F7956" w:rsidRPr="00B15D05" w:rsidRDefault="00EB2F3B">
      <w:pPr>
        <w:rPr>
          <w:b/>
          <w:bCs/>
          <w:sz w:val="40"/>
          <w:szCs w:val="40"/>
        </w:rPr>
      </w:pPr>
      <w:r w:rsidRPr="00B15D05">
        <w:rPr>
          <w:b/>
          <w:bCs/>
          <w:sz w:val="40"/>
          <w:szCs w:val="40"/>
        </w:rPr>
        <w:t>-</w:t>
      </w:r>
      <w:proofErr w:type="spellStart"/>
      <w:r w:rsidRPr="00B15D05">
        <w:rPr>
          <w:b/>
          <w:bCs/>
          <w:sz w:val="40"/>
          <w:szCs w:val="40"/>
        </w:rPr>
        <w:t>B-Les</w:t>
      </w:r>
      <w:proofErr w:type="spellEnd"/>
      <w:r w:rsidRPr="00B15D05">
        <w:rPr>
          <w:b/>
          <w:bCs/>
          <w:sz w:val="40"/>
          <w:szCs w:val="40"/>
        </w:rPr>
        <w:t xml:space="preserve"> préfixes</w:t>
      </w:r>
    </w:p>
    <w:p w:rsidR="00EB2F3B" w:rsidRPr="00EB2F3B" w:rsidRDefault="00EB2F3B" w:rsidP="00EB2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Composition par préfixes</w:t>
      </w:r>
      <w:bookmarkStart w:id="1" w:name="prefigrecs"/>
      <w:bookmarkEnd w:id="1"/>
    </w:p>
    <w:tbl>
      <w:tblPr>
        <w:tblW w:w="3177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4"/>
        <w:gridCol w:w="865"/>
        <w:gridCol w:w="1555"/>
        <w:gridCol w:w="2465"/>
      </w:tblGrid>
      <w:tr w:rsidR="00EB2F3B" w:rsidRPr="00EB2F3B" w:rsidTr="00EB2F3B">
        <w:trPr>
          <w:trHeight w:val="570"/>
          <w:tblCellSpacing w:w="15" w:type="dxa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préfixes français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préfixes grecs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exemples</w:t>
            </w:r>
          </w:p>
        </w:tc>
      </w:tr>
      <w:tr w:rsidR="00EB2F3B" w:rsidRPr="00EB2F3B" w:rsidTr="00EB2F3B">
        <w:trPr>
          <w:trHeight w:val="360"/>
          <w:tblCellSpacing w:w="15" w:type="dxa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 A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privé de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acéphale; </w:t>
            </w:r>
            <w:r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</w:t>
            </w: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thée</w:t>
            </w:r>
          </w:p>
        </w:tc>
      </w:tr>
      <w:tr w:rsidR="00EB2F3B" w:rsidRPr="00EB2F3B" w:rsidTr="00EB2F3B">
        <w:trPr>
          <w:trHeight w:val="360"/>
          <w:tblCellSpacing w:w="15" w:type="dxa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an-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 An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Sans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alphabète</w:t>
            </w: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; an</w:t>
            </w:r>
            <w:r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archie</w:t>
            </w:r>
          </w:p>
        </w:tc>
      </w:tr>
      <w:tr w:rsidR="00EB2F3B" w:rsidRPr="00EB2F3B" w:rsidTr="00EB2F3B">
        <w:trPr>
          <w:trHeight w:val="360"/>
          <w:tblCellSpacing w:w="15" w:type="dxa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anti-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 Anti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Contre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9D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antialcoolique; </w:t>
            </w:r>
            <w:r w:rsidR="009D5E2B">
              <w:rPr>
                <w:rFonts w:ascii="Times New Roman" w:eastAsia="Times New Roman" w:hAnsi="Times New Roman" w:cs="Times New Roman"/>
                <w:sz w:val="20"/>
                <w:szCs w:val="20"/>
              </w:rPr>
              <w:t>antiseptique (contre les microbes)</w:t>
            </w:r>
          </w:p>
        </w:tc>
      </w:tr>
      <w:tr w:rsidR="00EB2F3B" w:rsidRPr="00EB2F3B" w:rsidTr="00EB2F3B">
        <w:trPr>
          <w:trHeight w:val="570"/>
          <w:tblCellSpacing w:w="15" w:type="dxa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cata-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 Cata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de haut en bas, complètement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cataracte; catastrophe</w:t>
            </w:r>
          </w:p>
        </w:tc>
      </w:tr>
      <w:tr w:rsidR="00EB2F3B" w:rsidRPr="00EB2F3B" w:rsidTr="009D5E2B">
        <w:trPr>
          <w:trHeight w:val="360"/>
          <w:tblCellSpacing w:w="15" w:type="dxa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dys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Dys</w:t>
            </w:r>
            <w:proofErr w:type="spellEnd"/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avec difficulté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F3B" w:rsidRPr="00EB2F3B" w:rsidRDefault="009D5E2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Dysfonctionnement/dys</w:t>
            </w:r>
            <w:r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lexie</w:t>
            </w:r>
          </w:p>
        </w:tc>
      </w:tr>
      <w:tr w:rsidR="00EB2F3B" w:rsidRPr="00EB2F3B" w:rsidTr="00EB2F3B">
        <w:trPr>
          <w:trHeight w:val="360"/>
          <w:tblCellSpacing w:w="15" w:type="dxa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hemi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Hemi</w:t>
            </w:r>
            <w:proofErr w:type="spellEnd"/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Demi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hémicycle; hémisphère</w:t>
            </w:r>
          </w:p>
        </w:tc>
      </w:tr>
      <w:tr w:rsidR="00EB2F3B" w:rsidRPr="00EB2F3B" w:rsidTr="00EB2F3B">
        <w:trPr>
          <w:trHeight w:val="570"/>
          <w:tblCellSpacing w:w="15" w:type="dxa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hyper-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 Hyper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sur, au-dessus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; hypertension; hypertrophie</w:t>
            </w:r>
          </w:p>
        </w:tc>
      </w:tr>
      <w:tr w:rsidR="00EB2F3B" w:rsidRPr="00EB2F3B" w:rsidTr="00EB2F3B">
        <w:trPr>
          <w:trHeight w:val="360"/>
          <w:tblCellSpacing w:w="15" w:type="dxa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hypo-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 Hypo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Sous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; hypoténuse</w:t>
            </w:r>
            <w:r w:rsidR="009D5E2B">
              <w:rPr>
                <w:rFonts w:ascii="Times New Roman" w:eastAsia="Times New Roman" w:hAnsi="Times New Roman" w:cs="Times New Roman"/>
                <w:sz w:val="20"/>
                <w:szCs w:val="20"/>
              </w:rPr>
              <w:t>/hypoglycémie</w:t>
            </w:r>
          </w:p>
        </w:tc>
      </w:tr>
      <w:tr w:rsidR="00EB2F3B" w:rsidRPr="00EB2F3B" w:rsidTr="00EB2F3B">
        <w:trPr>
          <w:trHeight w:val="570"/>
          <w:tblCellSpacing w:w="15" w:type="dxa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méta-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 Meta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après, changement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métamorphose; métaphysique</w:t>
            </w:r>
          </w:p>
        </w:tc>
      </w:tr>
      <w:tr w:rsidR="00EB2F3B" w:rsidRPr="00EB2F3B" w:rsidTr="00EB2F3B">
        <w:trPr>
          <w:trHeight w:val="750"/>
          <w:tblCellSpacing w:w="15" w:type="dxa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par(a)-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 Para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1. près de</w:t>
            </w:r>
          </w:p>
          <w:p w:rsidR="00EB2F3B" w:rsidRPr="00EB2F3B" w:rsidRDefault="00EB2F3B" w:rsidP="00EB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2. contre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9D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parallèle; </w:t>
            </w:r>
          </w:p>
          <w:p w:rsidR="00EB2F3B" w:rsidRPr="00EB2F3B" w:rsidRDefault="00EB2F3B" w:rsidP="00EB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paradoxe</w:t>
            </w:r>
          </w:p>
        </w:tc>
      </w:tr>
    </w:tbl>
    <w:p w:rsidR="00EB2F3B" w:rsidRPr="00EB2F3B" w:rsidRDefault="00EB2F3B" w:rsidP="00EB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F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2F3B" w:rsidRPr="00EB2F3B" w:rsidRDefault="00EB2F3B" w:rsidP="00EB2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3114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7"/>
        <w:gridCol w:w="1739"/>
        <w:gridCol w:w="2746"/>
      </w:tblGrid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agro-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Champ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9D5E2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EB2F3B"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gronome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andro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homme (mâle)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9D5E2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</w:t>
            </w:r>
            <w:r w:rsidR="00EB2F3B"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ndro</w:t>
            </w:r>
            <w:r w:rsidR="00EB2F3B"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gyne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archéo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Ancien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9D5E2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EB2F3B"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rchéologie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arithm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(o)-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Nombre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9D5E2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EB2F3B"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rithmétique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auto-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1. de soi-même</w:t>
            </w:r>
          </w:p>
          <w:p w:rsidR="00EB2F3B" w:rsidRPr="00EB2F3B" w:rsidRDefault="00EB2F3B" w:rsidP="00EB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abrév. </w:t>
            </w:r>
            <w:proofErr w:type="gram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de automobile</w:t>
            </w:r>
            <w:proofErr w:type="gram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autobiographie; </w:t>
            </w:r>
            <w:r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auto</w:t>
            </w:r>
            <w:r w:rsidRPr="009D5E2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didacte</w:t>
            </w: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; automobile</w:t>
            </w:r>
          </w:p>
          <w:p w:rsidR="00EB2F3B" w:rsidRPr="00EB2F3B" w:rsidRDefault="00EB2F3B" w:rsidP="00EB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autocar; autostrade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biblio-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Livre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bibliographie; bibliothèque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bio-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Vie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bio</w:t>
            </w: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graphie</w:t>
            </w: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; biologie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caco-, </w:t>
            </w: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cach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Mauvais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3A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caco</w:t>
            </w: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graphie</w:t>
            </w: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caco</w:t>
            </w: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phonie</w:t>
            </w: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calli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Beau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9D5E2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C</w:t>
            </w:r>
            <w:r w:rsidR="00EB2F3B"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alli</w:t>
            </w:r>
            <w:r w:rsidR="00EB2F3B"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graphie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cardi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(o)-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Cœur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cardiaque; cardiogramme; cardiographie</w:t>
            </w:r>
            <w:r w:rsidR="003A6417">
              <w:rPr>
                <w:rFonts w:ascii="Times New Roman" w:eastAsia="Times New Roman" w:hAnsi="Times New Roman" w:cs="Times New Roman"/>
                <w:sz w:val="20"/>
                <w:szCs w:val="20"/>
              </w:rPr>
              <w:t>/cordialement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chromat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</w:t>
            </w: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chrom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(o)-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Couleur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chromatique; chromosome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chron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(o)-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Temps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chronique; </w:t>
            </w: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chronographie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; chronologie; chronomètre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crypt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(o)-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Caché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crypto</w:t>
            </w: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game;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dactyl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(o)-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Doigt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Dactylographie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dém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(o)-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Peuple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démo</w:t>
            </w: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crate; </w:t>
            </w: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démo</w:t>
            </w: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graphie</w:t>
            </w:r>
          </w:p>
        </w:tc>
      </w:tr>
      <w:tr w:rsidR="0014756F" w:rsidRPr="0014756F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3A6417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</w:rPr>
              <w:t>derm</w:t>
            </w:r>
            <w:proofErr w:type="spellEnd"/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</w:rPr>
              <w:t>(o)-, dermato-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3A6417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</w:rPr>
              <w:t>Peau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3A6417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</w:rPr>
              <w:t>dermique; dermatologie</w:t>
            </w:r>
            <w:r w:rsidR="003A6417">
              <w:rPr>
                <w:rFonts w:ascii="Times New Roman" w:eastAsia="Times New Roman" w:hAnsi="Times New Roman" w:cs="Times New Roman"/>
                <w:sz w:val="20"/>
                <w:szCs w:val="20"/>
              </w:rPr>
              <w:t>/dermatologue</w:t>
            </w:r>
          </w:p>
        </w:tc>
      </w:tr>
      <w:tr w:rsidR="00EB2F3B" w:rsidRPr="00EB2F3B" w:rsidTr="00EB2F3B">
        <w:trPr>
          <w:tblCellSpacing w:w="15" w:type="dxa"/>
          <w:jc w:val="center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didact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Enseigner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Didactique</w:t>
            </w:r>
          </w:p>
        </w:tc>
      </w:tr>
    </w:tbl>
    <w:p w:rsidR="00EB2F3B" w:rsidRPr="00EB2F3B" w:rsidRDefault="00EB2F3B" w:rsidP="00EB2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2862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29"/>
        <w:gridCol w:w="1619"/>
        <w:gridCol w:w="2448"/>
      </w:tblGrid>
      <w:tr w:rsidR="00EB2F3B" w:rsidRPr="00EB2F3B" w:rsidTr="00B15D05">
        <w:trPr>
          <w:tblCellSpacing w:w="15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préfixes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Sens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exemples</w:t>
            </w:r>
          </w:p>
        </w:tc>
      </w:tr>
      <w:tr w:rsidR="00EB2F3B" w:rsidRPr="00EB2F3B" w:rsidTr="00B15D05">
        <w:trPr>
          <w:tblCellSpacing w:w="15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télé-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Loin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télépathie; téléphone</w:t>
            </w:r>
          </w:p>
        </w:tc>
      </w:tr>
      <w:tr w:rsidR="00EB2F3B" w:rsidRPr="00EB2F3B" w:rsidTr="00B15D05">
        <w:trPr>
          <w:tblCellSpacing w:w="15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thalasso-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Mer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Thalasso</w:t>
            </w: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A641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hérapie</w:t>
            </w:r>
          </w:p>
        </w:tc>
      </w:tr>
      <w:tr w:rsidR="00EB2F3B" w:rsidRPr="00EB2F3B" w:rsidTr="00B15D05">
        <w:trPr>
          <w:tblCellSpacing w:w="15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théo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Dieu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théocratie; théologie</w:t>
            </w:r>
          </w:p>
        </w:tc>
      </w:tr>
      <w:tr w:rsidR="00EB2F3B" w:rsidRPr="00EB2F3B" w:rsidTr="00B15D05">
        <w:trPr>
          <w:tblCellSpacing w:w="15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thérapeut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qui soigne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Thérapeutique</w:t>
            </w:r>
          </w:p>
        </w:tc>
      </w:tr>
      <w:tr w:rsidR="00EB2F3B" w:rsidRPr="00EB2F3B" w:rsidTr="00B15D05">
        <w:trPr>
          <w:tblCellSpacing w:w="15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therm</w:t>
            </w:r>
            <w:proofErr w:type="spellEnd"/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(o)-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Chaleur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F3B" w:rsidRPr="00EB2F3B" w:rsidRDefault="00EB2F3B" w:rsidP="00EB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3B">
              <w:rPr>
                <w:rFonts w:ascii="Times New Roman" w:eastAsia="Times New Roman" w:hAnsi="Times New Roman" w:cs="Times New Roman"/>
                <w:sz w:val="20"/>
                <w:szCs w:val="20"/>
              </w:rPr>
              <w:t>Thermomètre</w:t>
            </w:r>
          </w:p>
        </w:tc>
      </w:tr>
    </w:tbl>
    <w:p w:rsidR="00EB2F3B" w:rsidRPr="00EB2F3B" w:rsidRDefault="00EB2F3B" w:rsidP="00EB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F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2F3B" w:rsidRPr="00EB2F3B" w:rsidRDefault="00EB2F3B" w:rsidP="00EB2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prefilatins"/>
      <w:bookmarkEnd w:id="2"/>
      <w:r w:rsidRPr="00EB2F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Grilledutableau2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1531"/>
        <w:gridCol w:w="50"/>
        <w:gridCol w:w="189"/>
        <w:gridCol w:w="830"/>
        <w:gridCol w:w="113"/>
        <w:gridCol w:w="65"/>
        <w:gridCol w:w="87"/>
        <w:gridCol w:w="162"/>
        <w:gridCol w:w="1025"/>
        <w:gridCol w:w="107"/>
        <w:gridCol w:w="162"/>
        <w:gridCol w:w="65"/>
        <w:gridCol w:w="107"/>
        <w:gridCol w:w="162"/>
      </w:tblGrid>
      <w:tr w:rsidR="00A4284E" w:rsidRPr="00A4284E" w:rsidTr="00DE0E52">
        <w:trPr>
          <w:gridAfter w:val="14"/>
          <w:wAfter w:w="4655" w:type="dxa"/>
        </w:trPr>
        <w:tc>
          <w:tcPr>
            <w:tcW w:w="986" w:type="dxa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</w:tr>
      <w:tr w:rsidR="00A4284E" w:rsidRPr="00A4284E" w:rsidTr="00A4284E">
        <w:trPr>
          <w:gridAfter w:val="2"/>
          <w:wAfter w:w="269" w:type="dxa"/>
        </w:trPr>
        <w:tc>
          <w:tcPr>
            <w:tcW w:w="986" w:type="dxa"/>
            <w:shd w:val="clear" w:color="auto" w:fill="D9D9D9" w:themeFill="background1" w:themeFillShade="D9"/>
            <w:hideMark/>
          </w:tcPr>
          <w:p w:rsidR="00A4284E" w:rsidRPr="00A4284E" w:rsidRDefault="00A4284E" w:rsidP="00A4284E">
            <w:pPr>
              <w:rPr>
                <w:rFonts w:eastAsiaTheme="minorHAnsi"/>
                <w:b/>
                <w:bCs/>
                <w:lang w:eastAsia="en-US" w:bidi="ar-MA"/>
              </w:rPr>
            </w:pPr>
            <w:r w:rsidRPr="00A4284E">
              <w:rPr>
                <w:rFonts w:eastAsiaTheme="minorHAnsi"/>
                <w:b/>
                <w:bCs/>
                <w:lang w:eastAsia="en-US" w:bidi="ar-MA"/>
              </w:rPr>
              <w:t>Nombre</w:t>
            </w:r>
          </w:p>
        </w:tc>
        <w:tc>
          <w:tcPr>
            <w:tcW w:w="2600" w:type="dxa"/>
            <w:gridSpan w:val="4"/>
            <w:shd w:val="clear" w:color="auto" w:fill="D9D9D9" w:themeFill="background1" w:themeFillShade="D9"/>
            <w:hideMark/>
          </w:tcPr>
          <w:p w:rsidR="00A4284E" w:rsidRPr="00A4284E" w:rsidRDefault="00A4284E" w:rsidP="00A4284E">
            <w:pPr>
              <w:rPr>
                <w:rFonts w:eastAsiaTheme="minorHAnsi"/>
                <w:b/>
                <w:bCs/>
                <w:lang w:eastAsia="en-US" w:bidi="ar-MA"/>
              </w:rPr>
            </w:pPr>
            <w:r w:rsidRPr="00A4284E">
              <w:rPr>
                <w:rFonts w:eastAsiaTheme="minorHAnsi"/>
                <w:b/>
                <w:bCs/>
                <w:lang w:eastAsia="en-US" w:bidi="ar-MA"/>
              </w:rPr>
              <w:t>Préfixes latins</w:t>
            </w:r>
          </w:p>
        </w:tc>
        <w:tc>
          <w:tcPr>
            <w:tcW w:w="1786" w:type="dxa"/>
            <w:gridSpan w:val="8"/>
            <w:shd w:val="clear" w:color="auto" w:fill="D9D9D9" w:themeFill="background1" w:themeFillShade="D9"/>
            <w:hideMark/>
          </w:tcPr>
          <w:p w:rsidR="00A4284E" w:rsidRPr="00A4284E" w:rsidRDefault="00A4284E" w:rsidP="00A4284E">
            <w:pPr>
              <w:rPr>
                <w:rFonts w:eastAsiaTheme="minorHAnsi"/>
                <w:b/>
                <w:bCs/>
                <w:lang w:eastAsia="en-US" w:bidi="ar-MA"/>
              </w:rPr>
            </w:pPr>
            <w:r w:rsidRPr="00A4284E">
              <w:rPr>
                <w:rFonts w:eastAsiaTheme="minorHAnsi"/>
                <w:b/>
                <w:bCs/>
                <w:lang w:eastAsia="en-US" w:bidi="ar-MA"/>
              </w:rPr>
              <w:t>Préfixes grecs</w:t>
            </w:r>
          </w:p>
        </w:tc>
      </w:tr>
      <w:tr w:rsidR="00A4284E" w:rsidRPr="00A4284E" w:rsidTr="00A4284E">
        <w:trPr>
          <w:gridAfter w:val="1"/>
          <w:wAfter w:w="162" w:type="dxa"/>
        </w:trPr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½</w:t>
            </w:r>
          </w:p>
        </w:tc>
        <w:tc>
          <w:tcPr>
            <w:tcW w:w="1581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  <w:r w:rsidRPr="00A4284E">
              <w:rPr>
                <w:rFonts w:eastAsiaTheme="minorHAnsi"/>
                <w:highlight w:val="yellow"/>
                <w:lang w:eastAsia="en-US" w:bidi="ar-MA"/>
              </w:rPr>
              <w:t>semi- demi</w:t>
            </w:r>
          </w:p>
        </w:tc>
        <w:tc>
          <w:tcPr>
            <w:tcW w:w="1019" w:type="dxa"/>
            <w:gridSpan w:val="2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265" w:type="dxa"/>
            <w:gridSpan w:val="3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1628" w:type="dxa"/>
            <w:gridSpan w:val="6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proofErr w:type="spellStart"/>
            <w:r w:rsidRPr="00A4284E">
              <w:rPr>
                <w:rFonts w:eastAsiaTheme="minorHAnsi"/>
                <w:highlight w:val="cyan"/>
                <w:lang w:eastAsia="en-US" w:bidi="ar-MA"/>
              </w:rPr>
              <w:t>hemi</w:t>
            </w:r>
            <w:proofErr w:type="spellEnd"/>
            <w:r w:rsidRPr="00A4284E">
              <w:rPr>
                <w:rFonts w:eastAsiaTheme="minorHAnsi"/>
                <w:highlight w:val="cyan"/>
                <w:lang w:eastAsia="en-US" w:bidi="ar-MA"/>
              </w:rPr>
              <w:t>-</w:t>
            </w:r>
          </w:p>
        </w:tc>
      </w:tr>
      <w:tr w:rsidR="00A4284E" w:rsidRPr="00A4284E" w:rsidTr="00A4284E"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1</w:t>
            </w:r>
          </w:p>
        </w:tc>
        <w:tc>
          <w:tcPr>
            <w:tcW w:w="1531" w:type="dxa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  <w:r w:rsidRPr="00A4284E">
              <w:rPr>
                <w:rFonts w:eastAsiaTheme="minorHAnsi"/>
                <w:highlight w:val="yellow"/>
                <w:lang w:eastAsia="en-US" w:bidi="ar-MA"/>
              </w:rPr>
              <w:t>uni-</w:t>
            </w:r>
          </w:p>
        </w:tc>
        <w:tc>
          <w:tcPr>
            <w:tcW w:w="239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</w:p>
        </w:tc>
        <w:tc>
          <w:tcPr>
            <w:tcW w:w="1008" w:type="dxa"/>
            <w:gridSpan w:val="3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249" w:type="dxa"/>
            <w:gridSpan w:val="2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129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r w:rsidRPr="00A4284E">
              <w:rPr>
                <w:rFonts w:eastAsiaTheme="minorHAnsi"/>
                <w:highlight w:val="cyan"/>
                <w:lang w:eastAsia="en-US" w:bidi="ar-MA"/>
              </w:rPr>
              <w:t>- mono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</w:tr>
      <w:tr w:rsidR="00A4284E" w:rsidRPr="00A4284E" w:rsidTr="00A4284E"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2</w:t>
            </w:r>
          </w:p>
        </w:tc>
        <w:tc>
          <w:tcPr>
            <w:tcW w:w="1531" w:type="dxa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  <w:r w:rsidRPr="00A4284E">
              <w:rPr>
                <w:rFonts w:eastAsiaTheme="minorHAnsi"/>
                <w:highlight w:val="yellow"/>
                <w:lang w:eastAsia="en-US" w:bidi="ar-MA"/>
              </w:rPr>
              <w:t>bi-, bis</w:t>
            </w:r>
          </w:p>
        </w:tc>
        <w:tc>
          <w:tcPr>
            <w:tcW w:w="239" w:type="dxa"/>
            <w:gridSpan w:val="2"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</w:p>
        </w:tc>
        <w:tc>
          <w:tcPr>
            <w:tcW w:w="1008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  <w:tc>
          <w:tcPr>
            <w:tcW w:w="249" w:type="dxa"/>
            <w:gridSpan w:val="2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129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r w:rsidRPr="00A4284E">
              <w:rPr>
                <w:rFonts w:eastAsiaTheme="minorHAnsi"/>
                <w:highlight w:val="cyan"/>
                <w:lang w:eastAsia="en-US" w:bidi="ar-MA"/>
              </w:rPr>
              <w:t xml:space="preserve">di-, 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</w:tr>
      <w:tr w:rsidR="00A4284E" w:rsidRPr="00A4284E" w:rsidTr="00A4284E"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3</w:t>
            </w:r>
          </w:p>
        </w:tc>
        <w:tc>
          <w:tcPr>
            <w:tcW w:w="1531" w:type="dxa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  <w:r w:rsidRPr="00A4284E">
              <w:rPr>
                <w:rFonts w:eastAsiaTheme="minorHAnsi"/>
                <w:highlight w:val="yellow"/>
                <w:lang w:eastAsia="en-US" w:bidi="ar-MA"/>
              </w:rPr>
              <w:t xml:space="preserve">tri- </w:t>
            </w:r>
          </w:p>
        </w:tc>
        <w:tc>
          <w:tcPr>
            <w:tcW w:w="239" w:type="dxa"/>
            <w:gridSpan w:val="2"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</w:p>
        </w:tc>
        <w:tc>
          <w:tcPr>
            <w:tcW w:w="1008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  <w:tc>
          <w:tcPr>
            <w:tcW w:w="249" w:type="dxa"/>
            <w:gridSpan w:val="2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129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r w:rsidRPr="00A4284E">
              <w:rPr>
                <w:rFonts w:eastAsiaTheme="minorHAnsi"/>
                <w:highlight w:val="cyan"/>
                <w:lang w:eastAsia="en-US" w:bidi="ar-MA"/>
              </w:rPr>
              <w:t>tri-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</w:tr>
      <w:tr w:rsidR="00A4284E" w:rsidRPr="00A4284E" w:rsidTr="00A4284E"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4</w:t>
            </w:r>
          </w:p>
        </w:tc>
        <w:tc>
          <w:tcPr>
            <w:tcW w:w="1531" w:type="dxa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  <w:r w:rsidRPr="00A4284E">
              <w:rPr>
                <w:rFonts w:eastAsiaTheme="minorHAnsi"/>
                <w:highlight w:val="yellow"/>
                <w:lang w:eastAsia="en-US" w:bidi="ar-MA"/>
              </w:rPr>
              <w:t>quadri-</w:t>
            </w:r>
            <w:proofErr w:type="gramStart"/>
            <w:r w:rsidRPr="00A4284E">
              <w:rPr>
                <w:rFonts w:eastAsiaTheme="minorHAnsi"/>
                <w:highlight w:val="yellow"/>
                <w:lang w:eastAsia="en-US" w:bidi="ar-MA"/>
              </w:rPr>
              <w:t>,</w:t>
            </w:r>
            <w:proofErr w:type="gramEnd"/>
            <w:r w:rsidRPr="00A4284E">
              <w:rPr>
                <w:rFonts w:eastAsiaTheme="minorHAnsi"/>
                <w:highlight w:val="yellow"/>
                <w:lang w:eastAsia="en-US" w:bidi="ar-MA"/>
              </w:rPr>
              <w:br/>
            </w:r>
            <w:r w:rsidRPr="00A4284E">
              <w:rPr>
                <w:rFonts w:eastAsiaTheme="minorHAnsi"/>
                <w:highlight w:val="yellow"/>
                <w:lang w:eastAsia="en-US" w:bidi="ar-MA"/>
              </w:rPr>
              <w:lastRenderedPageBreak/>
              <w:t>quadru-</w:t>
            </w:r>
            <w:hyperlink r:id="rId6" w:anchor="cite_note-quadru-7" w:history="1">
              <w:r w:rsidRPr="00A4284E">
                <w:rPr>
                  <w:rFonts w:eastAsiaTheme="minorHAnsi"/>
                  <w:color w:val="0000FF" w:themeColor="hyperlink"/>
                  <w:highlight w:val="yellow"/>
                  <w:u w:val="single"/>
                  <w:vertAlign w:val="superscript"/>
                  <w:lang w:eastAsia="en-US" w:bidi="ar-MA"/>
                </w:rPr>
                <w:t>7</w:t>
              </w:r>
            </w:hyperlink>
          </w:p>
        </w:tc>
        <w:tc>
          <w:tcPr>
            <w:tcW w:w="239" w:type="dxa"/>
            <w:gridSpan w:val="2"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</w:p>
        </w:tc>
        <w:tc>
          <w:tcPr>
            <w:tcW w:w="1008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  <w:tc>
          <w:tcPr>
            <w:tcW w:w="249" w:type="dxa"/>
            <w:gridSpan w:val="2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129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proofErr w:type="spellStart"/>
            <w:r w:rsidRPr="00A4284E">
              <w:rPr>
                <w:rFonts w:eastAsiaTheme="minorHAnsi"/>
                <w:highlight w:val="cyan"/>
                <w:lang w:eastAsia="en-US" w:bidi="ar-MA"/>
              </w:rPr>
              <w:t>tetra</w:t>
            </w:r>
            <w:proofErr w:type="spellEnd"/>
            <w:r w:rsidRPr="00A4284E">
              <w:rPr>
                <w:rFonts w:eastAsiaTheme="minorHAnsi"/>
                <w:highlight w:val="cyan"/>
                <w:lang w:eastAsia="en-US" w:bidi="ar-MA"/>
              </w:rPr>
              <w:t>-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  <w:r w:rsidRPr="00A4284E">
              <w:rPr>
                <w:rFonts w:eastAsiaTheme="minorHAnsi"/>
                <w:lang w:eastAsia="en-US" w:bidi="ar-MA"/>
              </w:rPr>
              <w:lastRenderedPageBreak/>
              <w:t>-,</w:t>
            </w:r>
          </w:p>
        </w:tc>
      </w:tr>
      <w:tr w:rsidR="00A4284E" w:rsidRPr="00A4284E" w:rsidTr="00A4284E">
        <w:trPr>
          <w:gridAfter w:val="1"/>
          <w:wAfter w:w="162" w:type="dxa"/>
        </w:trPr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lastRenderedPageBreak/>
              <w:t>5</w:t>
            </w:r>
          </w:p>
        </w:tc>
        <w:tc>
          <w:tcPr>
            <w:tcW w:w="1581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  <w:proofErr w:type="spellStart"/>
            <w:r w:rsidRPr="00A4284E">
              <w:rPr>
                <w:rFonts w:eastAsiaTheme="minorHAnsi"/>
                <w:highlight w:val="yellow"/>
                <w:lang w:eastAsia="en-US" w:bidi="ar-MA"/>
              </w:rPr>
              <w:t>quinque</w:t>
            </w:r>
            <w:proofErr w:type="spellEnd"/>
            <w:r w:rsidRPr="00A4284E">
              <w:rPr>
                <w:rFonts w:eastAsiaTheme="minorHAnsi"/>
                <w:highlight w:val="yellow"/>
                <w:lang w:eastAsia="en-US" w:bidi="ar-MA"/>
              </w:rPr>
              <w:t>-</w:t>
            </w:r>
          </w:p>
        </w:tc>
        <w:tc>
          <w:tcPr>
            <w:tcW w:w="1019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265" w:type="dxa"/>
            <w:gridSpan w:val="3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129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r w:rsidRPr="00A4284E">
              <w:rPr>
                <w:rFonts w:eastAsiaTheme="minorHAnsi"/>
                <w:highlight w:val="cyan"/>
                <w:lang w:eastAsia="en-US" w:bidi="ar-MA"/>
              </w:rPr>
              <w:t>penta-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</w:tr>
      <w:tr w:rsidR="00A4284E" w:rsidRPr="00A4284E" w:rsidTr="00A4284E">
        <w:trPr>
          <w:gridAfter w:val="1"/>
          <w:wAfter w:w="162" w:type="dxa"/>
        </w:trPr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6</w:t>
            </w:r>
          </w:p>
        </w:tc>
        <w:tc>
          <w:tcPr>
            <w:tcW w:w="1581" w:type="dxa"/>
            <w:gridSpan w:val="2"/>
            <w:hideMark/>
          </w:tcPr>
          <w:p w:rsidR="00A4284E" w:rsidRPr="00A4284E" w:rsidRDefault="00A4284E" w:rsidP="003A6417">
            <w:pPr>
              <w:rPr>
                <w:rFonts w:eastAsiaTheme="minorHAnsi"/>
                <w:highlight w:val="yellow"/>
                <w:lang w:eastAsia="en-US" w:bidi="ar-MA"/>
              </w:rPr>
            </w:pPr>
            <w:r w:rsidRPr="00A4284E">
              <w:rPr>
                <w:rFonts w:eastAsiaTheme="minorHAnsi"/>
                <w:highlight w:val="yellow"/>
                <w:lang w:eastAsia="en-US" w:bidi="ar-MA"/>
              </w:rPr>
              <w:t>sexa-</w:t>
            </w:r>
            <w:bookmarkStart w:id="3" w:name="_GoBack"/>
            <w:bookmarkEnd w:id="3"/>
          </w:p>
        </w:tc>
        <w:tc>
          <w:tcPr>
            <w:tcW w:w="1019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  <w:tc>
          <w:tcPr>
            <w:tcW w:w="265" w:type="dxa"/>
            <w:gridSpan w:val="3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129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r w:rsidRPr="00A4284E">
              <w:rPr>
                <w:rFonts w:eastAsiaTheme="minorHAnsi"/>
                <w:highlight w:val="cyan"/>
                <w:lang w:eastAsia="en-US" w:bidi="ar-MA"/>
              </w:rPr>
              <w:t>hexa-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</w:tr>
      <w:tr w:rsidR="00A4284E" w:rsidRPr="00A4284E" w:rsidTr="00A4284E">
        <w:trPr>
          <w:gridAfter w:val="1"/>
          <w:wAfter w:w="162" w:type="dxa"/>
        </w:trPr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7</w:t>
            </w:r>
          </w:p>
        </w:tc>
        <w:tc>
          <w:tcPr>
            <w:tcW w:w="1581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  <w:proofErr w:type="spellStart"/>
            <w:r w:rsidRPr="00A4284E">
              <w:rPr>
                <w:rFonts w:eastAsiaTheme="minorHAnsi"/>
                <w:highlight w:val="yellow"/>
                <w:lang w:eastAsia="en-US" w:bidi="ar-MA"/>
              </w:rPr>
              <w:t>septem</w:t>
            </w:r>
            <w:proofErr w:type="spellEnd"/>
            <w:r w:rsidRPr="00A4284E">
              <w:rPr>
                <w:rFonts w:eastAsiaTheme="minorHAnsi"/>
                <w:highlight w:val="yellow"/>
                <w:lang w:eastAsia="en-US" w:bidi="ar-MA"/>
              </w:rPr>
              <w:t xml:space="preserve">-, </w:t>
            </w:r>
            <w:proofErr w:type="spellStart"/>
            <w:r w:rsidRPr="00A4284E">
              <w:rPr>
                <w:rFonts w:eastAsiaTheme="minorHAnsi"/>
                <w:highlight w:val="yellow"/>
                <w:lang w:eastAsia="en-US" w:bidi="ar-MA"/>
              </w:rPr>
              <w:t>septi</w:t>
            </w:r>
            <w:proofErr w:type="spellEnd"/>
            <w:r w:rsidRPr="00A4284E">
              <w:rPr>
                <w:rFonts w:eastAsiaTheme="minorHAnsi"/>
                <w:highlight w:val="yellow"/>
                <w:lang w:eastAsia="en-US" w:bidi="ar-MA"/>
              </w:rPr>
              <w:t>-</w:t>
            </w:r>
          </w:p>
        </w:tc>
        <w:tc>
          <w:tcPr>
            <w:tcW w:w="1019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  <w:tc>
          <w:tcPr>
            <w:tcW w:w="265" w:type="dxa"/>
            <w:gridSpan w:val="3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129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proofErr w:type="spellStart"/>
            <w:r w:rsidRPr="00A4284E">
              <w:rPr>
                <w:rFonts w:eastAsiaTheme="minorHAnsi"/>
                <w:highlight w:val="cyan"/>
                <w:lang w:eastAsia="en-US" w:bidi="ar-MA"/>
              </w:rPr>
              <w:t>hepta</w:t>
            </w:r>
            <w:proofErr w:type="spellEnd"/>
            <w:r w:rsidRPr="00A4284E">
              <w:rPr>
                <w:rFonts w:eastAsiaTheme="minorHAnsi"/>
                <w:highlight w:val="cyan"/>
                <w:lang w:eastAsia="en-US" w:bidi="ar-MA"/>
              </w:rPr>
              <w:t>-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</w:tr>
      <w:tr w:rsidR="00A4284E" w:rsidRPr="00A4284E" w:rsidTr="00A4284E">
        <w:trPr>
          <w:gridAfter w:val="1"/>
          <w:wAfter w:w="162" w:type="dxa"/>
        </w:trPr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8</w:t>
            </w:r>
          </w:p>
        </w:tc>
        <w:tc>
          <w:tcPr>
            <w:tcW w:w="1581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  <w:proofErr w:type="spellStart"/>
            <w:r w:rsidRPr="00A4284E">
              <w:rPr>
                <w:rFonts w:eastAsiaTheme="minorHAnsi"/>
                <w:highlight w:val="yellow"/>
                <w:lang w:eastAsia="en-US" w:bidi="ar-MA"/>
              </w:rPr>
              <w:t>octo</w:t>
            </w:r>
            <w:proofErr w:type="spellEnd"/>
            <w:r w:rsidRPr="00A4284E">
              <w:rPr>
                <w:rFonts w:eastAsiaTheme="minorHAnsi"/>
                <w:highlight w:val="yellow"/>
                <w:lang w:eastAsia="en-US" w:bidi="ar-MA"/>
              </w:rPr>
              <w:t>-</w:t>
            </w:r>
          </w:p>
        </w:tc>
        <w:tc>
          <w:tcPr>
            <w:tcW w:w="1019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  <w:tc>
          <w:tcPr>
            <w:tcW w:w="265" w:type="dxa"/>
            <w:gridSpan w:val="3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129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proofErr w:type="spellStart"/>
            <w:r w:rsidRPr="00A4284E">
              <w:rPr>
                <w:rFonts w:eastAsiaTheme="minorHAnsi"/>
                <w:highlight w:val="cyan"/>
                <w:lang w:eastAsia="en-US" w:bidi="ar-MA"/>
              </w:rPr>
              <w:t>ogdo</w:t>
            </w:r>
            <w:proofErr w:type="spellEnd"/>
            <w:r w:rsidRPr="00A4284E">
              <w:rPr>
                <w:rFonts w:eastAsiaTheme="minorHAnsi"/>
                <w:highlight w:val="cyan"/>
                <w:lang w:eastAsia="en-US" w:bidi="ar-MA"/>
              </w:rPr>
              <w:t>-</w:t>
            </w:r>
            <w:proofErr w:type="gramStart"/>
            <w:r w:rsidRPr="00A4284E">
              <w:rPr>
                <w:rFonts w:eastAsiaTheme="minorHAnsi"/>
                <w:highlight w:val="cyan"/>
                <w:lang w:eastAsia="en-US" w:bidi="ar-MA"/>
              </w:rPr>
              <w:t>,</w:t>
            </w:r>
            <w:proofErr w:type="gramEnd"/>
            <w:r w:rsidRPr="00A4284E">
              <w:rPr>
                <w:rFonts w:eastAsiaTheme="minorHAnsi"/>
                <w:highlight w:val="cyan"/>
                <w:lang w:eastAsia="en-US" w:bidi="ar-MA"/>
              </w:rPr>
              <w:br/>
            </w:r>
            <w:proofErr w:type="spellStart"/>
            <w:r w:rsidRPr="00A4284E">
              <w:rPr>
                <w:rFonts w:eastAsiaTheme="minorHAnsi"/>
                <w:highlight w:val="cyan"/>
                <w:lang w:eastAsia="en-US" w:bidi="ar-MA"/>
              </w:rPr>
              <w:t>octa</w:t>
            </w:r>
            <w:proofErr w:type="spellEnd"/>
            <w:r w:rsidRPr="00A4284E">
              <w:rPr>
                <w:rFonts w:eastAsiaTheme="minorHAnsi"/>
                <w:highlight w:val="cyan"/>
                <w:lang w:eastAsia="en-US" w:bidi="ar-MA"/>
              </w:rPr>
              <w:t xml:space="preserve">-, </w:t>
            </w:r>
            <w:proofErr w:type="spellStart"/>
            <w:r w:rsidRPr="00A4284E">
              <w:rPr>
                <w:rFonts w:eastAsiaTheme="minorHAnsi"/>
                <w:highlight w:val="cyan"/>
                <w:lang w:eastAsia="en-US" w:bidi="ar-MA"/>
              </w:rPr>
              <w:t>octo</w:t>
            </w:r>
            <w:proofErr w:type="spellEnd"/>
            <w:r w:rsidRPr="00A4284E">
              <w:rPr>
                <w:rFonts w:eastAsiaTheme="minorHAnsi"/>
                <w:highlight w:val="cyan"/>
                <w:lang w:eastAsia="en-US" w:bidi="ar-MA"/>
              </w:rPr>
              <w:t>-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</w:tr>
      <w:tr w:rsidR="00A4284E" w:rsidRPr="00A4284E" w:rsidTr="00A4284E">
        <w:trPr>
          <w:gridAfter w:val="1"/>
          <w:wAfter w:w="162" w:type="dxa"/>
        </w:trPr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9</w:t>
            </w:r>
          </w:p>
        </w:tc>
        <w:tc>
          <w:tcPr>
            <w:tcW w:w="1581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  <w:proofErr w:type="spellStart"/>
            <w:r w:rsidRPr="00A4284E">
              <w:rPr>
                <w:rFonts w:eastAsiaTheme="minorHAnsi"/>
                <w:highlight w:val="yellow"/>
                <w:lang w:eastAsia="en-US" w:bidi="ar-MA"/>
              </w:rPr>
              <w:t>novem</w:t>
            </w:r>
            <w:proofErr w:type="spellEnd"/>
            <w:r w:rsidRPr="00A4284E">
              <w:rPr>
                <w:rFonts w:eastAsiaTheme="minorHAnsi"/>
                <w:highlight w:val="yellow"/>
                <w:lang w:eastAsia="en-US" w:bidi="ar-MA"/>
              </w:rPr>
              <w:t>-</w:t>
            </w:r>
          </w:p>
        </w:tc>
        <w:tc>
          <w:tcPr>
            <w:tcW w:w="1019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  <w:tc>
          <w:tcPr>
            <w:tcW w:w="265" w:type="dxa"/>
            <w:gridSpan w:val="3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129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proofErr w:type="spellStart"/>
            <w:r w:rsidRPr="00A4284E">
              <w:rPr>
                <w:rFonts w:eastAsiaTheme="minorHAnsi"/>
                <w:highlight w:val="cyan"/>
                <w:lang w:eastAsia="en-US" w:bidi="ar-MA"/>
              </w:rPr>
              <w:t>ennea</w:t>
            </w:r>
            <w:proofErr w:type="spellEnd"/>
            <w:r w:rsidRPr="00A4284E">
              <w:rPr>
                <w:rFonts w:eastAsiaTheme="minorHAnsi"/>
                <w:highlight w:val="cyan"/>
                <w:lang w:eastAsia="en-US" w:bidi="ar-MA"/>
              </w:rPr>
              <w:t>-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</w:tr>
      <w:tr w:rsidR="00A4284E" w:rsidRPr="00A4284E" w:rsidTr="00A4284E">
        <w:trPr>
          <w:gridAfter w:val="1"/>
          <w:wAfter w:w="162" w:type="dxa"/>
        </w:trPr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10</w:t>
            </w:r>
          </w:p>
        </w:tc>
        <w:tc>
          <w:tcPr>
            <w:tcW w:w="1581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  <w:proofErr w:type="spellStart"/>
            <w:r w:rsidRPr="00A4284E">
              <w:rPr>
                <w:rFonts w:eastAsiaTheme="minorHAnsi"/>
                <w:highlight w:val="yellow"/>
                <w:lang w:eastAsia="en-US" w:bidi="ar-MA"/>
              </w:rPr>
              <w:t>decem</w:t>
            </w:r>
            <w:proofErr w:type="spellEnd"/>
            <w:r w:rsidRPr="00A4284E">
              <w:rPr>
                <w:rFonts w:eastAsiaTheme="minorHAnsi"/>
                <w:highlight w:val="yellow"/>
                <w:lang w:eastAsia="en-US" w:bidi="ar-MA"/>
              </w:rPr>
              <w:t xml:space="preserve">-, </w:t>
            </w:r>
            <w:proofErr w:type="spellStart"/>
            <w:r w:rsidRPr="00A4284E">
              <w:rPr>
                <w:rFonts w:eastAsiaTheme="minorHAnsi"/>
                <w:highlight w:val="yellow"/>
                <w:lang w:eastAsia="en-US" w:bidi="ar-MA"/>
              </w:rPr>
              <w:t>dec</w:t>
            </w:r>
            <w:proofErr w:type="spellEnd"/>
            <w:r w:rsidRPr="00A4284E">
              <w:rPr>
                <w:rFonts w:eastAsiaTheme="minorHAnsi"/>
                <w:highlight w:val="yellow"/>
                <w:lang w:eastAsia="en-US" w:bidi="ar-MA"/>
              </w:rPr>
              <w:t>-</w:t>
            </w:r>
          </w:p>
        </w:tc>
        <w:tc>
          <w:tcPr>
            <w:tcW w:w="1019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  <w:tc>
          <w:tcPr>
            <w:tcW w:w="265" w:type="dxa"/>
            <w:gridSpan w:val="3"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  <w:tc>
          <w:tcPr>
            <w:tcW w:w="129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r w:rsidRPr="00A4284E">
              <w:rPr>
                <w:rFonts w:eastAsiaTheme="minorHAnsi"/>
                <w:highlight w:val="cyan"/>
                <w:lang w:eastAsia="en-US" w:bidi="ar-MA"/>
              </w:rPr>
              <w:t>deca-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</w:tr>
      <w:tr w:rsidR="00A4284E" w:rsidRPr="00A4284E" w:rsidTr="00A4284E">
        <w:trPr>
          <w:gridAfter w:val="1"/>
          <w:wAfter w:w="162" w:type="dxa"/>
        </w:trPr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1 000</w:t>
            </w:r>
          </w:p>
        </w:tc>
        <w:tc>
          <w:tcPr>
            <w:tcW w:w="1581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yellow"/>
                <w:lang w:eastAsia="en-US" w:bidi="ar-MA"/>
              </w:rPr>
            </w:pPr>
            <w:r w:rsidRPr="00A4284E">
              <w:rPr>
                <w:rFonts w:eastAsiaTheme="minorHAnsi"/>
                <w:highlight w:val="yellow"/>
                <w:lang w:eastAsia="en-US" w:bidi="ar-MA"/>
              </w:rPr>
              <w:t>milli-</w:t>
            </w:r>
          </w:p>
        </w:tc>
        <w:tc>
          <w:tcPr>
            <w:tcW w:w="1019" w:type="dxa"/>
            <w:gridSpan w:val="2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  <w:tc>
          <w:tcPr>
            <w:tcW w:w="265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-</w:t>
            </w:r>
          </w:p>
        </w:tc>
        <w:tc>
          <w:tcPr>
            <w:tcW w:w="129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r w:rsidRPr="00A4284E">
              <w:rPr>
                <w:rFonts w:eastAsiaTheme="minorHAnsi"/>
                <w:highlight w:val="cyan"/>
                <w:lang w:eastAsia="en-US" w:bidi="ar-MA"/>
              </w:rPr>
              <w:t>Kilo-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</w:p>
        </w:tc>
      </w:tr>
      <w:tr w:rsidR="00A4284E" w:rsidRPr="00A4284E" w:rsidTr="00A4284E">
        <w:trPr>
          <w:gridAfter w:val="2"/>
          <w:wAfter w:w="269" w:type="dxa"/>
        </w:trPr>
        <w:tc>
          <w:tcPr>
            <w:tcW w:w="986" w:type="dxa"/>
            <w:shd w:val="clear" w:color="auto" w:fill="948A54" w:themeFill="background2" w:themeFillShade="80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10 000</w:t>
            </w:r>
          </w:p>
        </w:tc>
        <w:tc>
          <w:tcPr>
            <w:tcW w:w="2713" w:type="dxa"/>
            <w:gridSpan w:val="5"/>
            <w:hideMark/>
          </w:tcPr>
          <w:p w:rsidR="00A4284E" w:rsidRPr="00A4284E" w:rsidRDefault="00A4284E" w:rsidP="00A4284E">
            <w:pPr>
              <w:rPr>
                <w:rFonts w:eastAsiaTheme="minorHAnsi"/>
                <w:lang w:eastAsia="en-US" w:bidi="ar-MA"/>
              </w:rPr>
            </w:pPr>
            <w:r w:rsidRPr="00A4284E">
              <w:rPr>
                <w:rFonts w:eastAsiaTheme="minorHAnsi"/>
                <w:lang w:eastAsia="en-US" w:bidi="ar-MA"/>
              </w:rPr>
              <w:t>—</w:t>
            </w:r>
          </w:p>
        </w:tc>
        <w:tc>
          <w:tcPr>
            <w:tcW w:w="1339" w:type="dxa"/>
            <w:gridSpan w:val="4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  <w:proofErr w:type="spellStart"/>
            <w:r w:rsidRPr="00A4284E">
              <w:rPr>
                <w:rFonts w:eastAsiaTheme="minorHAnsi"/>
                <w:highlight w:val="cyan"/>
                <w:lang w:eastAsia="en-US" w:bidi="ar-MA"/>
              </w:rPr>
              <w:t>myria</w:t>
            </w:r>
            <w:proofErr w:type="spellEnd"/>
            <w:r w:rsidRPr="00A4284E">
              <w:rPr>
                <w:rFonts w:eastAsiaTheme="minorHAnsi"/>
                <w:highlight w:val="cyan"/>
                <w:lang w:eastAsia="en-US" w:bidi="ar-MA"/>
              </w:rPr>
              <w:t>-</w:t>
            </w:r>
          </w:p>
        </w:tc>
        <w:tc>
          <w:tcPr>
            <w:tcW w:w="334" w:type="dxa"/>
            <w:gridSpan w:val="3"/>
            <w:hideMark/>
          </w:tcPr>
          <w:p w:rsidR="00A4284E" w:rsidRPr="00A4284E" w:rsidRDefault="00A4284E" w:rsidP="00A4284E">
            <w:pPr>
              <w:rPr>
                <w:rFonts w:eastAsiaTheme="minorHAnsi"/>
                <w:highlight w:val="cyan"/>
                <w:lang w:eastAsia="en-US" w:bidi="ar-MA"/>
              </w:rPr>
            </w:pPr>
          </w:p>
        </w:tc>
      </w:tr>
    </w:tbl>
    <w:p w:rsidR="00A4284E" w:rsidRPr="00A4284E" w:rsidRDefault="00A4284E" w:rsidP="00A4284E">
      <w:pPr>
        <w:rPr>
          <w:rFonts w:eastAsiaTheme="minorHAnsi"/>
          <w:lang w:val="fr-WINDIES" w:eastAsia="en-US" w:bidi="ar-MA"/>
        </w:rPr>
      </w:pPr>
    </w:p>
    <w:p w:rsidR="00A4284E" w:rsidRPr="00A4284E" w:rsidRDefault="00A4284E" w:rsidP="00A4284E">
      <w:pPr>
        <w:rPr>
          <w:rFonts w:eastAsiaTheme="minorHAnsi"/>
          <w:lang w:val="fr-WINDIES" w:eastAsia="en-US" w:bidi="ar-MA"/>
        </w:rPr>
      </w:pPr>
    </w:p>
    <w:p w:rsidR="0017769F" w:rsidRDefault="0017769F"/>
    <w:sectPr w:rsidR="0017769F" w:rsidSect="009D5E2B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AA2"/>
    <w:multiLevelType w:val="hybridMultilevel"/>
    <w:tmpl w:val="1682BE50"/>
    <w:lvl w:ilvl="0" w:tplc="DED084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F00"/>
    <w:multiLevelType w:val="hybridMultilevel"/>
    <w:tmpl w:val="DCCC193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AA0E79"/>
    <w:multiLevelType w:val="hybridMultilevel"/>
    <w:tmpl w:val="C0F626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07275"/>
    <w:multiLevelType w:val="hybridMultilevel"/>
    <w:tmpl w:val="4C5253D2"/>
    <w:lvl w:ilvl="0" w:tplc="2A1CE824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B473CF"/>
    <w:multiLevelType w:val="hybridMultilevel"/>
    <w:tmpl w:val="52B8D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947D9"/>
    <w:multiLevelType w:val="hybridMultilevel"/>
    <w:tmpl w:val="4D74A87A"/>
    <w:lvl w:ilvl="0" w:tplc="8AA440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04BF5"/>
    <w:multiLevelType w:val="multilevel"/>
    <w:tmpl w:val="596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148C0"/>
    <w:multiLevelType w:val="multilevel"/>
    <w:tmpl w:val="8868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1C222A"/>
    <w:multiLevelType w:val="hybridMultilevel"/>
    <w:tmpl w:val="C6ECE5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87D27"/>
    <w:multiLevelType w:val="hybridMultilevel"/>
    <w:tmpl w:val="4C04C9C6"/>
    <w:lvl w:ilvl="0" w:tplc="040C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58D2391F"/>
    <w:multiLevelType w:val="hybridMultilevel"/>
    <w:tmpl w:val="5284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960CB"/>
    <w:multiLevelType w:val="hybridMultilevel"/>
    <w:tmpl w:val="F4D06B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46565"/>
    <w:multiLevelType w:val="hybridMultilevel"/>
    <w:tmpl w:val="532296BA"/>
    <w:lvl w:ilvl="0" w:tplc="3E8AC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E0219"/>
    <w:multiLevelType w:val="hybridMultilevel"/>
    <w:tmpl w:val="9CD8A698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5A3B65"/>
    <w:multiLevelType w:val="multilevel"/>
    <w:tmpl w:val="99F4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2"/>
  </w:num>
  <w:num w:numId="10">
    <w:abstractNumId w:val="1"/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</w:num>
  <w:num w:numId="13">
    <w:abstractNumId w:val="9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EF"/>
    <w:rsid w:val="00043CEF"/>
    <w:rsid w:val="0014756F"/>
    <w:rsid w:val="0017769F"/>
    <w:rsid w:val="001E5AFC"/>
    <w:rsid w:val="0031449A"/>
    <w:rsid w:val="00345581"/>
    <w:rsid w:val="003A6417"/>
    <w:rsid w:val="004E77C2"/>
    <w:rsid w:val="005E3C69"/>
    <w:rsid w:val="005F7956"/>
    <w:rsid w:val="00800F6A"/>
    <w:rsid w:val="00827511"/>
    <w:rsid w:val="009D5E2B"/>
    <w:rsid w:val="00A4284E"/>
    <w:rsid w:val="00B15D05"/>
    <w:rsid w:val="00D95B98"/>
    <w:rsid w:val="00DE0E52"/>
    <w:rsid w:val="00E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EF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B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EB2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2F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B2F3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EB2F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Policepardfaut"/>
    <w:rsid w:val="00EB2F3B"/>
  </w:style>
  <w:style w:type="paragraph" w:styleId="Paragraphedeliste">
    <w:name w:val="List Paragraph"/>
    <w:basedOn w:val="Normal"/>
    <w:uiPriority w:val="34"/>
    <w:qFormat/>
    <w:rsid w:val="00EB2F3B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2F3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F3B"/>
    <w:rPr>
      <w:rFonts w:ascii="Tahoma" w:eastAsiaTheme="minorEastAsia" w:hAnsi="Tahoma" w:cs="Tahoma"/>
      <w:sz w:val="16"/>
      <w:szCs w:val="16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EB2F3B"/>
  </w:style>
  <w:style w:type="character" w:customStyle="1" w:styleId="apple-converted-space">
    <w:name w:val="apple-converted-space"/>
    <w:basedOn w:val="Policepardfaut"/>
    <w:rsid w:val="00EB2F3B"/>
  </w:style>
  <w:style w:type="character" w:customStyle="1" w:styleId="mw-headline">
    <w:name w:val="mw-headline"/>
    <w:basedOn w:val="Policepardfaut"/>
    <w:rsid w:val="00EB2F3B"/>
  </w:style>
  <w:style w:type="character" w:customStyle="1" w:styleId="mw-editsection">
    <w:name w:val="mw-editsection"/>
    <w:basedOn w:val="Policepardfaut"/>
    <w:rsid w:val="00EB2F3B"/>
  </w:style>
  <w:style w:type="character" w:customStyle="1" w:styleId="mw-editsection-bracket">
    <w:name w:val="mw-editsection-bracket"/>
    <w:basedOn w:val="Policepardfaut"/>
    <w:rsid w:val="00EB2F3B"/>
  </w:style>
  <w:style w:type="character" w:customStyle="1" w:styleId="mw-editsection-divider">
    <w:name w:val="mw-editsection-divider"/>
    <w:basedOn w:val="Policepardfaut"/>
    <w:rsid w:val="00EB2F3B"/>
  </w:style>
  <w:style w:type="character" w:customStyle="1" w:styleId="nowrap">
    <w:name w:val="nowrap"/>
    <w:basedOn w:val="Policepardfaut"/>
    <w:rsid w:val="00EB2F3B"/>
  </w:style>
  <w:style w:type="character" w:customStyle="1" w:styleId="mwe-math-mathml-inline">
    <w:name w:val="mwe-math-mathml-inline"/>
    <w:basedOn w:val="Policepardfaut"/>
    <w:rsid w:val="00EB2F3B"/>
  </w:style>
  <w:style w:type="table" w:customStyle="1" w:styleId="Grilledutableau1">
    <w:name w:val="Grille du tableau1"/>
    <w:basedOn w:val="TableauNormal"/>
    <w:next w:val="Grilledutableau"/>
    <w:uiPriority w:val="59"/>
    <w:rsid w:val="00EB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EB2F3B"/>
    <w:rPr>
      <w:b/>
      <w:bCs/>
    </w:rPr>
  </w:style>
  <w:style w:type="character" w:customStyle="1" w:styleId="ms-rtestyle-bv-tableauimportant">
    <w:name w:val="ms-rtestyle-bv-tableauimportant"/>
    <w:basedOn w:val="Policepardfaut"/>
    <w:rsid w:val="00EB2F3B"/>
  </w:style>
  <w:style w:type="character" w:styleId="Accentuation">
    <w:name w:val="Emphasis"/>
    <w:basedOn w:val="Policepardfaut"/>
    <w:uiPriority w:val="20"/>
    <w:qFormat/>
    <w:rsid w:val="00EB2F3B"/>
    <w:rPr>
      <w:i/>
      <w:iCs/>
    </w:rPr>
  </w:style>
  <w:style w:type="character" w:customStyle="1" w:styleId="exempledefinition">
    <w:name w:val="exempledefinition"/>
    <w:basedOn w:val="Policepardfaut"/>
    <w:rsid w:val="00EB2F3B"/>
  </w:style>
  <w:style w:type="character" w:customStyle="1" w:styleId="renvois">
    <w:name w:val="renvois"/>
    <w:basedOn w:val="Policepardfaut"/>
    <w:rsid w:val="00EB2F3B"/>
  </w:style>
  <w:style w:type="paragraph" w:styleId="En-tte">
    <w:name w:val="header"/>
    <w:basedOn w:val="Normal"/>
    <w:link w:val="En-tteCar"/>
    <w:uiPriority w:val="99"/>
    <w:unhideWhenUsed/>
    <w:rsid w:val="00EB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F3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F3B"/>
    <w:rPr>
      <w:rFonts w:eastAsiaTheme="minorEastAsia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A4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EF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B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EB2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2F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B2F3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EB2F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Policepardfaut"/>
    <w:rsid w:val="00EB2F3B"/>
  </w:style>
  <w:style w:type="paragraph" w:styleId="Paragraphedeliste">
    <w:name w:val="List Paragraph"/>
    <w:basedOn w:val="Normal"/>
    <w:uiPriority w:val="34"/>
    <w:qFormat/>
    <w:rsid w:val="00EB2F3B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2F3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F3B"/>
    <w:rPr>
      <w:rFonts w:ascii="Tahoma" w:eastAsiaTheme="minorEastAsia" w:hAnsi="Tahoma" w:cs="Tahoma"/>
      <w:sz w:val="16"/>
      <w:szCs w:val="16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EB2F3B"/>
  </w:style>
  <w:style w:type="character" w:customStyle="1" w:styleId="apple-converted-space">
    <w:name w:val="apple-converted-space"/>
    <w:basedOn w:val="Policepardfaut"/>
    <w:rsid w:val="00EB2F3B"/>
  </w:style>
  <w:style w:type="character" w:customStyle="1" w:styleId="mw-headline">
    <w:name w:val="mw-headline"/>
    <w:basedOn w:val="Policepardfaut"/>
    <w:rsid w:val="00EB2F3B"/>
  </w:style>
  <w:style w:type="character" w:customStyle="1" w:styleId="mw-editsection">
    <w:name w:val="mw-editsection"/>
    <w:basedOn w:val="Policepardfaut"/>
    <w:rsid w:val="00EB2F3B"/>
  </w:style>
  <w:style w:type="character" w:customStyle="1" w:styleId="mw-editsection-bracket">
    <w:name w:val="mw-editsection-bracket"/>
    <w:basedOn w:val="Policepardfaut"/>
    <w:rsid w:val="00EB2F3B"/>
  </w:style>
  <w:style w:type="character" w:customStyle="1" w:styleId="mw-editsection-divider">
    <w:name w:val="mw-editsection-divider"/>
    <w:basedOn w:val="Policepardfaut"/>
    <w:rsid w:val="00EB2F3B"/>
  </w:style>
  <w:style w:type="character" w:customStyle="1" w:styleId="nowrap">
    <w:name w:val="nowrap"/>
    <w:basedOn w:val="Policepardfaut"/>
    <w:rsid w:val="00EB2F3B"/>
  </w:style>
  <w:style w:type="character" w:customStyle="1" w:styleId="mwe-math-mathml-inline">
    <w:name w:val="mwe-math-mathml-inline"/>
    <w:basedOn w:val="Policepardfaut"/>
    <w:rsid w:val="00EB2F3B"/>
  </w:style>
  <w:style w:type="table" w:customStyle="1" w:styleId="Grilledutableau1">
    <w:name w:val="Grille du tableau1"/>
    <w:basedOn w:val="TableauNormal"/>
    <w:next w:val="Grilledutableau"/>
    <w:uiPriority w:val="59"/>
    <w:rsid w:val="00EB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EB2F3B"/>
    <w:rPr>
      <w:b/>
      <w:bCs/>
    </w:rPr>
  </w:style>
  <w:style w:type="character" w:customStyle="1" w:styleId="ms-rtestyle-bv-tableauimportant">
    <w:name w:val="ms-rtestyle-bv-tableauimportant"/>
    <w:basedOn w:val="Policepardfaut"/>
    <w:rsid w:val="00EB2F3B"/>
  </w:style>
  <w:style w:type="character" w:styleId="Accentuation">
    <w:name w:val="Emphasis"/>
    <w:basedOn w:val="Policepardfaut"/>
    <w:uiPriority w:val="20"/>
    <w:qFormat/>
    <w:rsid w:val="00EB2F3B"/>
    <w:rPr>
      <w:i/>
      <w:iCs/>
    </w:rPr>
  </w:style>
  <w:style w:type="character" w:customStyle="1" w:styleId="exempledefinition">
    <w:name w:val="exempledefinition"/>
    <w:basedOn w:val="Policepardfaut"/>
    <w:rsid w:val="00EB2F3B"/>
  </w:style>
  <w:style w:type="character" w:customStyle="1" w:styleId="renvois">
    <w:name w:val="renvois"/>
    <w:basedOn w:val="Policepardfaut"/>
    <w:rsid w:val="00EB2F3B"/>
  </w:style>
  <w:style w:type="paragraph" w:styleId="En-tte">
    <w:name w:val="header"/>
    <w:basedOn w:val="Normal"/>
    <w:link w:val="En-tteCar"/>
    <w:uiPriority w:val="99"/>
    <w:unhideWhenUsed/>
    <w:rsid w:val="00EB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F3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F3B"/>
    <w:rPr>
      <w:rFonts w:eastAsiaTheme="minorEastAsia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A4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Pr%C3%A9fixe_num%C3%A9riq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2021-01-11T15:22:00Z</dcterms:created>
  <dcterms:modified xsi:type="dcterms:W3CDTF">2021-01-12T09:53:00Z</dcterms:modified>
</cp:coreProperties>
</file>